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F18" w:rsidRPr="008E00AC" w:rsidRDefault="00AB1F18" w:rsidP="00AB1F18">
      <w:pPr>
        <w:shd w:val="clear" w:color="auto" w:fill="FFFFFF"/>
        <w:tabs>
          <w:tab w:val="num" w:pos="0"/>
          <w:tab w:val="left" w:pos="38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E00AC">
        <w:rPr>
          <w:rFonts w:ascii="Times New Roman" w:hAnsi="Times New Roman"/>
          <w:b/>
          <w:sz w:val="24"/>
          <w:szCs w:val="24"/>
        </w:rPr>
        <w:t>ДОГОВОР</w:t>
      </w:r>
    </w:p>
    <w:p w:rsidR="00AB1F18" w:rsidRPr="008E00AC" w:rsidRDefault="00AB1F18" w:rsidP="00AB1F18">
      <w:pPr>
        <w:shd w:val="clear" w:color="auto" w:fill="FFFFFF"/>
        <w:tabs>
          <w:tab w:val="num" w:pos="0"/>
          <w:tab w:val="left" w:pos="38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1F18" w:rsidRPr="008E00AC" w:rsidRDefault="00AB1F18" w:rsidP="00AB1F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b/>
          <w:sz w:val="24"/>
          <w:szCs w:val="24"/>
          <w:lang w:eastAsia="bg-BG"/>
        </w:rPr>
        <w:t>№________________</w:t>
      </w: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 xml:space="preserve">Днес …………………..2017 год. в гр. Русе </w:t>
      </w:r>
      <w:r w:rsidRPr="008E00AC">
        <w:rPr>
          <w:rFonts w:ascii="Times New Roman" w:hAnsi="Times New Roman"/>
          <w:sz w:val="24"/>
          <w:szCs w:val="24"/>
        </w:rPr>
        <w:t xml:space="preserve">на основание чл. 194, ал. 1 от ЗОП и във връзка с възлагането на обществена поръчка на стойност по чл. 20, ал. 3, т. 2 от ЗОП, чрез събиране на оферти с обява, се сключи настоящият договор </w:t>
      </w: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 xml:space="preserve">между: </w:t>
      </w:r>
    </w:p>
    <w:p w:rsidR="00AB1F18" w:rsidRPr="008E00AC" w:rsidRDefault="00AB1F18" w:rsidP="00AB1F18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b/>
          <w:sz w:val="24"/>
          <w:szCs w:val="24"/>
          <w:lang w:eastAsia="bg-BG"/>
        </w:rPr>
        <w:t>ОБЩИНА РУСЕ,</w:t>
      </w: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представлявана от </w:t>
      </w:r>
      <w:r w:rsidRPr="008E00AC">
        <w:rPr>
          <w:rFonts w:ascii="Times New Roman" w:eastAsia="Times New Roman" w:hAnsi="Times New Roman"/>
          <w:b/>
          <w:sz w:val="24"/>
          <w:szCs w:val="24"/>
          <w:lang w:eastAsia="bg-BG"/>
        </w:rPr>
        <w:t>Кмета ПЛАМЕН СТОИЛОВ</w:t>
      </w: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, адрес: пл. „Свобода” №6, ЕИК по Булстат: 000530632, наричана по-долу ВЪЗЛОЖИТЕЛ, от една страна</w:t>
      </w:r>
    </w:p>
    <w:p w:rsidR="00AB1F18" w:rsidRPr="008E00AC" w:rsidRDefault="00AB1F18" w:rsidP="00AB1F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и</w:t>
      </w:r>
    </w:p>
    <w:p w:rsidR="00AB1F18" w:rsidRPr="008E00AC" w:rsidRDefault="00A5516A" w:rsidP="00AB1F18">
      <w:pPr>
        <w:numPr>
          <w:ilvl w:val="0"/>
          <w:numId w:val="2"/>
        </w:numPr>
        <w:tabs>
          <w:tab w:val="num" w:pos="360"/>
        </w:tabs>
        <w:suppressAutoHyphens/>
        <w:spacing w:after="0" w:line="240" w:lineRule="auto"/>
        <w:ind w:left="0" w:firstLine="35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80A67">
        <w:rPr>
          <w:rFonts w:ascii="Times New Roman" w:eastAsia="Times New Roman" w:hAnsi="Times New Roman"/>
          <w:b/>
          <w:sz w:val="24"/>
          <w:szCs w:val="24"/>
          <w:lang w:eastAsia="bg-BG"/>
        </w:rPr>
        <w:t>СТЕМО ООД</w:t>
      </w:r>
      <w:r w:rsidRPr="009C6C13">
        <w:rPr>
          <w:rFonts w:ascii="Times New Roman" w:eastAsia="Times New Roman" w:hAnsi="Times New Roman"/>
          <w:sz w:val="24"/>
          <w:szCs w:val="24"/>
          <w:lang w:eastAsia="bg-BG"/>
        </w:rPr>
        <w:t xml:space="preserve">, ЕИК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817080126</w:t>
      </w:r>
      <w:r w:rsidRPr="009C6C13">
        <w:rPr>
          <w:rFonts w:ascii="Times New Roman" w:eastAsia="Times New Roman" w:hAnsi="Times New Roman"/>
          <w:sz w:val="24"/>
          <w:szCs w:val="24"/>
          <w:lang w:eastAsia="bg-BG"/>
        </w:rPr>
        <w:t>, със седалище и адрес на управление:</w:t>
      </w:r>
      <w:r w:rsidRPr="009C6C1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гр. Габрово, ул.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Николаевска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№ 48</w:t>
      </w:r>
      <w:r w:rsidRPr="009C6C13">
        <w:rPr>
          <w:rFonts w:ascii="Times New Roman" w:eastAsia="Times New Roman" w:hAnsi="Times New Roman"/>
          <w:sz w:val="24"/>
          <w:szCs w:val="24"/>
          <w:lang w:eastAsia="bg-BG"/>
        </w:rPr>
        <w:t xml:space="preserve">, представлявано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Стефан Райчев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Моров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9C6C13">
        <w:rPr>
          <w:rFonts w:ascii="Times New Roman" w:eastAsia="Times New Roman" w:hAnsi="Times New Roman"/>
          <w:sz w:val="24"/>
          <w:szCs w:val="24"/>
          <w:lang w:eastAsia="bg-BG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управител, чрез пълномощник Ренета Стоянова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Гацова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упълномощена с пълномощно Рег. </w:t>
      </w:r>
      <w:r w:rsidR="00351231">
        <w:rPr>
          <w:rFonts w:ascii="Times New Roman" w:eastAsia="Times New Roman" w:hAnsi="Times New Roman"/>
          <w:sz w:val="24"/>
          <w:szCs w:val="24"/>
          <w:lang w:eastAsia="bg-BG"/>
        </w:rPr>
        <w:t>№1</w:t>
      </w:r>
      <w:r w:rsidR="00351231">
        <w:rPr>
          <w:rFonts w:ascii="Times New Roman" w:eastAsia="Times New Roman" w:hAnsi="Times New Roman"/>
          <w:sz w:val="24"/>
          <w:szCs w:val="24"/>
          <w:lang w:val="en-US" w:eastAsia="bg-BG"/>
        </w:rPr>
        <w:t>2565</w:t>
      </w:r>
      <w:r w:rsidR="00351231"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 w:rsidR="00351231">
        <w:rPr>
          <w:rFonts w:ascii="Times New Roman" w:eastAsia="Times New Roman" w:hAnsi="Times New Roman"/>
          <w:sz w:val="24"/>
          <w:szCs w:val="24"/>
          <w:lang w:val="en-US" w:eastAsia="bg-BG"/>
        </w:rPr>
        <w:t>0</w:t>
      </w:r>
      <w:r w:rsidR="00351231">
        <w:rPr>
          <w:rFonts w:ascii="Times New Roman" w:eastAsia="Times New Roman" w:hAnsi="Times New Roman"/>
          <w:sz w:val="24"/>
          <w:szCs w:val="24"/>
          <w:lang w:eastAsia="bg-BG"/>
        </w:rPr>
        <w:t>5.12.201</w:t>
      </w:r>
      <w:r w:rsidR="00351231">
        <w:rPr>
          <w:rFonts w:ascii="Times New Roman" w:eastAsia="Times New Roman" w:hAnsi="Times New Roman"/>
          <w:sz w:val="24"/>
          <w:szCs w:val="24"/>
          <w:lang w:val="en-US" w:eastAsia="bg-BG"/>
        </w:rPr>
        <w:t>7</w:t>
      </w:r>
      <w:r w:rsidR="00351231">
        <w:rPr>
          <w:rFonts w:ascii="Times New Roman" w:eastAsia="Times New Roman" w:hAnsi="Times New Roman"/>
          <w:sz w:val="24"/>
          <w:szCs w:val="24"/>
          <w:lang w:eastAsia="bg-BG"/>
        </w:rPr>
        <w:t xml:space="preserve"> г.</w:t>
      </w:r>
      <w:r w:rsidRPr="00351231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9C6C13">
        <w:rPr>
          <w:rFonts w:ascii="Times New Roman" w:eastAsia="Times New Roman" w:hAnsi="Times New Roman"/>
          <w:sz w:val="24"/>
          <w:szCs w:val="24"/>
          <w:lang w:eastAsia="bg-BG"/>
        </w:rPr>
        <w:t xml:space="preserve"> наричан по-долу ИЗПЪЛНИТЕ</w:t>
      </w:r>
      <w:r w:rsidR="00AB1F18" w:rsidRPr="008E00AC">
        <w:rPr>
          <w:rFonts w:ascii="Times New Roman" w:eastAsia="Times New Roman" w:hAnsi="Times New Roman"/>
          <w:sz w:val="24"/>
          <w:szCs w:val="24"/>
          <w:lang w:eastAsia="bg-BG"/>
        </w:rPr>
        <w:t>Л,</w:t>
      </w:r>
    </w:p>
    <w:p w:rsidR="00AB1F18" w:rsidRPr="008E00AC" w:rsidRDefault="00AB1F18" w:rsidP="00AB1F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b/>
          <w:sz w:val="24"/>
          <w:szCs w:val="24"/>
          <w:lang w:eastAsia="bg-BG"/>
        </w:rPr>
        <w:t>Страните се споразумяха за следното</w:t>
      </w: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І. ПРЕДМЕТ НА ДОГОВОРА</w:t>
      </w: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AB1F18" w:rsidRPr="008E00AC" w:rsidRDefault="00AB1F18" w:rsidP="00AB1F1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E00AC">
        <w:rPr>
          <w:rFonts w:ascii="Times New Roman" w:hAnsi="Times New Roman"/>
          <w:sz w:val="24"/>
          <w:szCs w:val="24"/>
        </w:rPr>
        <w:t>1.</w:t>
      </w:r>
      <w:proofErr w:type="spellStart"/>
      <w:r w:rsidRPr="008E00AC">
        <w:rPr>
          <w:rFonts w:ascii="Times New Roman" w:hAnsi="Times New Roman"/>
          <w:sz w:val="24"/>
          <w:szCs w:val="24"/>
        </w:rPr>
        <w:t>1</w:t>
      </w:r>
      <w:proofErr w:type="spellEnd"/>
      <w:r w:rsidRPr="008E00AC">
        <w:rPr>
          <w:rFonts w:ascii="Times New Roman" w:hAnsi="Times New Roman"/>
          <w:sz w:val="24"/>
          <w:szCs w:val="24"/>
        </w:rPr>
        <w:t xml:space="preserve">. </w:t>
      </w:r>
      <w:r w:rsidRPr="008E00AC">
        <w:rPr>
          <w:rFonts w:ascii="Times New Roman" w:eastAsia="Times New Roman" w:hAnsi="Times New Roman"/>
          <w:b/>
          <w:sz w:val="24"/>
          <w:szCs w:val="24"/>
        </w:rPr>
        <w:t>ВЪЗЛОЖИТЕЛЯТ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 възлага, а </w:t>
      </w:r>
      <w:r w:rsidRPr="008E00AC">
        <w:rPr>
          <w:rFonts w:ascii="Times New Roman" w:eastAsia="Times New Roman" w:hAnsi="Times New Roman"/>
          <w:b/>
          <w:sz w:val="24"/>
          <w:szCs w:val="24"/>
        </w:rPr>
        <w:t>ИЗПЪЛНИТЕЛЯТ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 приема да извърши доставка на </w:t>
      </w:r>
      <w:proofErr w:type="spellStart"/>
      <w:r w:rsidR="00C375C9" w:rsidRPr="00C375C9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Цветно</w:t>
      </w:r>
      <w:proofErr w:type="spellEnd"/>
      <w:r w:rsidR="00C375C9" w:rsidRPr="00C375C9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C375C9" w:rsidRPr="00C375C9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многофункционално</w:t>
      </w:r>
      <w:proofErr w:type="spellEnd"/>
      <w:r w:rsidR="00C375C9" w:rsidRPr="00C375C9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C375C9" w:rsidRPr="00C375C9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устройство</w:t>
      </w:r>
      <w:proofErr w:type="spellEnd"/>
      <w:r w:rsidR="00C375C9" w:rsidRPr="00C375C9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 - А3 </w:t>
      </w:r>
      <w:r w:rsidR="00C375C9" w:rsidRPr="00C375C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- </w:t>
      </w:r>
      <w:r w:rsidR="00C375C9" w:rsidRPr="00C375C9">
        <w:rPr>
          <w:rFonts w:ascii="Times New Roman" w:eastAsia="Times New Roman" w:hAnsi="Times New Roman"/>
          <w:sz w:val="24"/>
          <w:szCs w:val="24"/>
          <w:lang w:eastAsia="bg-BG"/>
        </w:rPr>
        <w:t>1 бр.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 по обособена позиция №</w:t>
      </w:r>
      <w:r w:rsidR="00CF635F">
        <w:rPr>
          <w:rFonts w:ascii="Times New Roman" w:eastAsia="Times New Roman" w:hAnsi="Times New Roman"/>
          <w:sz w:val="24"/>
          <w:szCs w:val="24"/>
        </w:rPr>
        <w:t xml:space="preserve"> 1</w:t>
      </w:r>
      <w:r w:rsidR="00C375C9">
        <w:rPr>
          <w:rFonts w:ascii="Times New Roman" w:eastAsia="Times New Roman" w:hAnsi="Times New Roman"/>
          <w:sz w:val="24"/>
          <w:szCs w:val="24"/>
        </w:rPr>
        <w:t>4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, съгласно Техническото предложение и изискванията на Възложителя посочени в техническата спецификация., представляващи Приложение № 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 и №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 към настоящия договор </w:t>
      </w: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</w:rPr>
        <w:t xml:space="preserve">1.2. </w:t>
      </w: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 xml:space="preserve">Изпълнението на договора се основава на офертата на ИЗПЪЛНИТЕЛЯ, изискванията на ВЪЗЛОЖИТЕЛЯ, и действащите нормативни актове. </w:t>
      </w: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B1F18" w:rsidRPr="008E00AC" w:rsidRDefault="00AB1F18" w:rsidP="00AB1F18">
      <w:pPr>
        <w:spacing w:after="12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8E00AC">
        <w:rPr>
          <w:rFonts w:ascii="Times New Roman" w:eastAsia="Times New Roman" w:hAnsi="Times New Roman"/>
          <w:b/>
          <w:sz w:val="24"/>
          <w:szCs w:val="24"/>
        </w:rPr>
        <w:t>II. СРОК И МЯСТО НА ИЗПЪЛНЕНИЕ НА ДОГОВОРА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t xml:space="preserve">2.1. Настоящият договор влиза в сила от датата на подписването му от страните. 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t>2.</w:t>
      </w:r>
      <w:proofErr w:type="spellStart"/>
      <w:r w:rsidRPr="008E00AC">
        <w:rPr>
          <w:rFonts w:ascii="Times New Roman" w:eastAsia="Times New Roman" w:hAnsi="Times New Roman"/>
          <w:sz w:val="24"/>
          <w:szCs w:val="24"/>
        </w:rPr>
        <w:t>2</w:t>
      </w:r>
      <w:proofErr w:type="spellEnd"/>
      <w:r w:rsidRPr="008E00AC">
        <w:rPr>
          <w:rFonts w:ascii="Times New Roman" w:eastAsia="Times New Roman" w:hAnsi="Times New Roman"/>
          <w:sz w:val="24"/>
          <w:szCs w:val="24"/>
        </w:rPr>
        <w:t>. Мястото на изпълнение на договора е гр. Русе, 7000, пл. “Свобода” № 6.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t xml:space="preserve">2.3 </w:t>
      </w:r>
      <w:r w:rsidRPr="008E00AC">
        <w:rPr>
          <w:rFonts w:ascii="Times New Roman" w:eastAsia="Times New Roman" w:hAnsi="Times New Roman"/>
          <w:spacing w:val="-3"/>
          <w:sz w:val="24"/>
          <w:szCs w:val="24"/>
        </w:rPr>
        <w:t xml:space="preserve">Срокът за изпълнение предмета на договора е </w:t>
      </w:r>
      <w:r w:rsidR="004B7AF7">
        <w:rPr>
          <w:rFonts w:ascii="Times New Roman" w:eastAsia="Times New Roman" w:hAnsi="Times New Roman"/>
          <w:sz w:val="24"/>
          <w:szCs w:val="24"/>
        </w:rPr>
        <w:t>20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 (</w:t>
      </w:r>
      <w:r w:rsidR="004B7AF7">
        <w:rPr>
          <w:rFonts w:ascii="Times New Roman" w:eastAsia="Times New Roman" w:hAnsi="Times New Roman"/>
          <w:sz w:val="24"/>
          <w:szCs w:val="24"/>
        </w:rPr>
        <w:t>двадесет</w:t>
      </w:r>
      <w:r w:rsidRPr="008E00AC">
        <w:rPr>
          <w:rFonts w:ascii="Times New Roman" w:eastAsia="Times New Roman" w:hAnsi="Times New Roman"/>
          <w:sz w:val="24"/>
          <w:szCs w:val="24"/>
        </w:rPr>
        <w:t>) календарни дни, считано от датата на подписването му</w:t>
      </w:r>
      <w:r w:rsidRPr="008E00AC">
        <w:rPr>
          <w:rFonts w:ascii="Times New Roman" w:eastAsia="Times New Roman" w:hAnsi="Times New Roman"/>
          <w:spacing w:val="-3"/>
          <w:sz w:val="24"/>
          <w:szCs w:val="24"/>
        </w:rPr>
        <w:t xml:space="preserve"> от страните.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AB1F18" w:rsidRPr="008E00AC" w:rsidRDefault="00AB1F18" w:rsidP="00AB1F18">
      <w:pPr>
        <w:spacing w:after="12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8E00AC">
        <w:rPr>
          <w:rFonts w:ascii="Times New Roman" w:eastAsia="Times New Roman" w:hAnsi="Times New Roman"/>
          <w:b/>
          <w:sz w:val="24"/>
          <w:szCs w:val="24"/>
        </w:rPr>
        <w:t>ІІІ. ЦЕНИ И НАЧИН НА ПЛАЩАНЕ</w:t>
      </w:r>
    </w:p>
    <w:p w:rsidR="00AB1F18" w:rsidRPr="008E00AC" w:rsidRDefault="00AB1F18" w:rsidP="00AB1F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t xml:space="preserve">3.1. Цената на договора е в съответствие с Ценовото предложение на ИЗПЪЛНИТЕЛЯ, представляващо Приложение № 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 към настоящия договор и е </w:t>
      </w:r>
      <w:r w:rsidR="00A642C5" w:rsidRPr="00A642C5">
        <w:rPr>
          <w:rFonts w:ascii="Times New Roman" w:hAnsi="Times New Roman"/>
          <w:sz w:val="24"/>
          <w:szCs w:val="24"/>
        </w:rPr>
        <w:t>3970,67</w:t>
      </w:r>
      <w:r w:rsidR="00A642C5">
        <w:rPr>
          <w:rFonts w:ascii="Times New Roman" w:hAnsi="Times New Roman"/>
          <w:sz w:val="24"/>
          <w:szCs w:val="24"/>
        </w:rPr>
        <w:t xml:space="preserve"> 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/Словом </w:t>
      </w:r>
      <w:r w:rsidR="00A642C5">
        <w:rPr>
          <w:rFonts w:ascii="Times New Roman" w:eastAsia="Times New Roman" w:hAnsi="Times New Roman"/>
          <w:sz w:val="24"/>
          <w:szCs w:val="24"/>
        </w:rPr>
        <w:t>три хиляди деветстотин и седемдесет лв. и 67 ст.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 / с ДДС. В тази цена са включени всички разходи по изпълнение на договора, вкл. доставка до мястото на изпълнение. </w:t>
      </w:r>
    </w:p>
    <w:p w:rsidR="00AB1F18" w:rsidRPr="008E00AC" w:rsidRDefault="00AB1F18" w:rsidP="00AB1F1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t xml:space="preserve">3.2. Плащането се извършва с платежно нареждане </w:t>
      </w:r>
      <w:r w:rsidRPr="008E00AC">
        <w:rPr>
          <w:rFonts w:ascii="Times New Roman" w:hAnsi="Times New Roman"/>
          <w:sz w:val="24"/>
          <w:szCs w:val="24"/>
        </w:rPr>
        <w:t xml:space="preserve">по банков път, 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в български левове по сметката на ИЗПЪЛНИТЕЛЯ: </w:t>
      </w:r>
      <w:r w:rsidRPr="00351231">
        <w:rPr>
          <w:rFonts w:ascii="Times New Roman" w:eastAsia="Times New Roman" w:hAnsi="Times New Roman"/>
          <w:sz w:val="24"/>
          <w:szCs w:val="24"/>
          <w:lang w:val="en-US"/>
        </w:rPr>
        <w:t xml:space="preserve">IBAN: </w:t>
      </w:r>
      <w:r w:rsidR="0084045D" w:rsidRPr="00351231">
        <w:rPr>
          <w:rFonts w:ascii="Times New Roman" w:eastAsia="Times New Roman" w:hAnsi="Times New Roman"/>
          <w:sz w:val="24"/>
          <w:szCs w:val="24"/>
          <w:lang w:val="en-US"/>
        </w:rPr>
        <w:t xml:space="preserve">IBAN: </w:t>
      </w:r>
      <w:r w:rsidR="0084045D" w:rsidRPr="00351231">
        <w:rPr>
          <w:rFonts w:ascii="Times New Roman" w:eastAsia="Times New Roman" w:hAnsi="Times New Roman"/>
          <w:sz w:val="24"/>
          <w:szCs w:val="24"/>
          <w:lang w:eastAsia="bg-BG"/>
        </w:rPr>
        <w:t>BG45 RZBB 9155 1088 6125 11</w:t>
      </w:r>
      <w:r w:rsidR="0084045D" w:rsidRPr="00351231">
        <w:rPr>
          <w:rFonts w:ascii="Times New Roman" w:eastAsia="Times New Roman" w:hAnsi="Times New Roman"/>
          <w:sz w:val="24"/>
          <w:szCs w:val="24"/>
          <w:lang w:val="en-US"/>
        </w:rPr>
        <w:t xml:space="preserve">, BIC: </w:t>
      </w:r>
      <w:r w:rsidR="0084045D" w:rsidRPr="00351231">
        <w:rPr>
          <w:rFonts w:ascii="Times New Roman" w:eastAsia="Times New Roman" w:hAnsi="Times New Roman"/>
          <w:sz w:val="24"/>
          <w:szCs w:val="24"/>
          <w:lang w:eastAsia="bg-BG"/>
        </w:rPr>
        <w:t>RZBBBGSF</w:t>
      </w:r>
      <w:r w:rsidR="0084045D" w:rsidRPr="0035123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84045D" w:rsidRPr="00351231">
        <w:rPr>
          <w:rFonts w:ascii="Times New Roman" w:eastAsia="Times New Roman" w:hAnsi="Times New Roman"/>
          <w:sz w:val="24"/>
          <w:szCs w:val="24"/>
        </w:rPr>
        <w:t xml:space="preserve">в </w:t>
      </w:r>
      <w:r w:rsidR="0084045D" w:rsidRPr="00351231">
        <w:rPr>
          <w:rFonts w:ascii="Times New Roman" w:eastAsia="Times New Roman" w:hAnsi="Times New Roman"/>
          <w:sz w:val="24"/>
          <w:szCs w:val="24"/>
          <w:lang w:eastAsia="bg-BG"/>
        </w:rPr>
        <w:t>Райфайзенбанк</w:t>
      </w:r>
      <w:r w:rsidRPr="00351231">
        <w:rPr>
          <w:rFonts w:ascii="Times New Roman" w:eastAsia="Times New Roman" w:hAnsi="Times New Roman"/>
          <w:sz w:val="24"/>
          <w:szCs w:val="24"/>
        </w:rPr>
        <w:t>,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 </w:t>
      </w:r>
      <w:r w:rsidRPr="008E00AC">
        <w:rPr>
          <w:rFonts w:ascii="Times New Roman" w:hAnsi="Times New Roman"/>
          <w:sz w:val="24"/>
          <w:szCs w:val="24"/>
        </w:rPr>
        <w:t>след доставката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 и подписване на приемо-предавателен протокол от представителите  на двете страни</w:t>
      </w:r>
      <w:r w:rsidRPr="008E00AC">
        <w:rPr>
          <w:rFonts w:ascii="Times New Roman" w:hAnsi="Times New Roman"/>
          <w:sz w:val="24"/>
          <w:szCs w:val="24"/>
        </w:rPr>
        <w:t>, в срок до 30 дни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 след представяне на оригинална фактура от ИЗПЪЛНИТЕЛЯ, издадена на ВЪЗЛОЖИТЕЛЯ или не</w:t>
      </w:r>
      <w:r>
        <w:rPr>
          <w:rFonts w:ascii="Times New Roman" w:eastAsia="Times New Roman" w:hAnsi="Times New Roman"/>
          <w:sz w:val="24"/>
          <w:szCs w:val="24"/>
        </w:rPr>
        <w:t>гов второстепенен разпоредител</w:t>
      </w:r>
      <w:r w:rsidRPr="008E00AC">
        <w:rPr>
          <w:rFonts w:ascii="Times New Roman" w:eastAsia="Times New Roman" w:hAnsi="Times New Roman"/>
          <w:sz w:val="24"/>
          <w:szCs w:val="24"/>
        </w:rPr>
        <w:t>.</w:t>
      </w:r>
    </w:p>
    <w:p w:rsidR="00AB1F18" w:rsidRPr="008E00AC" w:rsidRDefault="00AB1F18" w:rsidP="00AB1F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t xml:space="preserve">         3.</w:t>
      </w:r>
      <w:proofErr w:type="spellStart"/>
      <w:r w:rsidRPr="008E00AC">
        <w:rPr>
          <w:rFonts w:ascii="Times New Roman" w:eastAsia="Times New Roman" w:hAnsi="Times New Roman"/>
          <w:sz w:val="24"/>
          <w:szCs w:val="24"/>
        </w:rPr>
        <w:t>3</w:t>
      </w:r>
      <w:proofErr w:type="spellEnd"/>
      <w:r w:rsidRPr="008E00AC">
        <w:rPr>
          <w:rFonts w:ascii="Times New Roman" w:eastAsia="Times New Roman" w:hAnsi="Times New Roman"/>
          <w:sz w:val="24"/>
          <w:szCs w:val="24"/>
        </w:rPr>
        <w:t xml:space="preserve">. ВЪЗЛОЖИТЕЛЯТ се задължава да определи длъжностно лице, което да бъде отговорно за приемането на техниката от ИЗПЪЛНИТЕЛЯ. 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B1F18" w:rsidRPr="008E00AC" w:rsidRDefault="00AB1F18" w:rsidP="00AB1F18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E00AC">
        <w:rPr>
          <w:rFonts w:ascii="Times New Roman" w:eastAsia="Times New Roman" w:hAnsi="Times New Roman"/>
          <w:b/>
          <w:sz w:val="24"/>
          <w:szCs w:val="24"/>
        </w:rPr>
        <w:t>ІV. ПРАВА И ЗАДЪЛЖЕНИЯ НА ИЗПЪЛНИТЕЛЯ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lastRenderedPageBreak/>
        <w:t>4.1. ИЗПЪЛНИТЕЛЯТ, след коректно изпълнение на доставката, има право да получи договореното възнаграждение по т.3.1, съгласно условията на т.3.2.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t xml:space="preserve">4.2. ИЗПЪЛНИТЕЛЯТ е длъжен да извърши доставка на компютри или техника с качество, технически параметри и окомплектовка, съгласно изискванията на Възложителя, в Техническата спецификация и Техническото предложение на ИЗПЪЛНИТЕЛЯ, представляващо Приложение № 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 към настоящия договор.</w:t>
      </w: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</w:rPr>
        <w:t>4.3. ИЗПЪЛНИТЕЛЯТ е длъжен да осигурява гаранционно обслужване на доставената техника през времето на гаранционния срок.</w:t>
      </w: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AB1F18" w:rsidRPr="008E00AC" w:rsidRDefault="00AB1F18" w:rsidP="00AB1F18">
      <w:pPr>
        <w:autoSpaceDE w:val="0"/>
        <w:autoSpaceDN w:val="0"/>
        <w:adjustRightInd w:val="0"/>
        <w:spacing w:after="2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4.</w:t>
      </w:r>
      <w:proofErr w:type="spellStart"/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4</w:t>
      </w:r>
      <w:proofErr w:type="spellEnd"/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 xml:space="preserve">. ИЗПЪЛНИТЕЛЯТ  следва да спази срока за изпълнение съгласно т.2.3. от настоящия договор. </w:t>
      </w: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4.5. ИЗПЪЛНИТЕЛЯТ е длъжен да спазва условията за сервизна поддръжка, като се отзове за отстраняване на проблем на място при възложителя рамките на до 4 часа след получаване на сигнала.</w:t>
      </w: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 xml:space="preserve">4.6. ИЗПЪЛНИТЕЛЯТ се задължава да отстранява възникнали повреди в срок от 24 часа след приемане на дефектната техника от представител на Община Русе, чрез подписване на приемо-предавателен протокол. При невъзможност да се отстрани повредата в посочения срок, изпълнителят е длъжен да замени </w:t>
      </w:r>
      <w:proofErr w:type="spellStart"/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дефектиралата</w:t>
      </w:r>
      <w:proofErr w:type="spellEnd"/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 xml:space="preserve"> техника с оборотна такава. </w:t>
      </w: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4.7.Изпълнителят сключва договор за подизпълнение с подизпълнителите, посочени в офертата.</w:t>
      </w: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4.8.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доказателства, че са изпълнени условията по чл. 66, ал. 2 и 11 ЗОП.</w:t>
      </w: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 xml:space="preserve">4.9. Подизпълнителите нямат право да </w:t>
      </w:r>
      <w:proofErr w:type="spellStart"/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превъзлагат</w:t>
      </w:r>
      <w:proofErr w:type="spellEnd"/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 xml:space="preserve"> една или повече от дейностите, които са включени в предмета на договора за подизпълнение.</w:t>
      </w: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B1F18" w:rsidRPr="008E00AC" w:rsidRDefault="00AB1F18" w:rsidP="00AB1F18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E00AC">
        <w:rPr>
          <w:rFonts w:ascii="Times New Roman" w:eastAsia="Times New Roman" w:hAnsi="Times New Roman"/>
          <w:b/>
          <w:sz w:val="24"/>
          <w:szCs w:val="24"/>
        </w:rPr>
        <w:t>V. ПРАВА И ЗАДЪЛЖЕНИЯ НА ВЪЗЛОЖИТЕЛЯ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t>5.1. ВЪЗЛОЖИТЕЛЯТ има право да получи точно и качествено изпълнение на договора в съответствие с техническата спецификация.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t>5.2. Когато ИЗПЪЛНИТЕЛЯ се е отклонил от изискванията за доставката по т. 1.</w:t>
      </w:r>
      <w:proofErr w:type="spellStart"/>
      <w:r w:rsidRPr="008E00AC">
        <w:rPr>
          <w:rFonts w:ascii="Times New Roman" w:eastAsia="Times New Roman" w:hAnsi="Times New Roman"/>
          <w:sz w:val="24"/>
          <w:szCs w:val="24"/>
        </w:rPr>
        <w:t>1</w:t>
      </w:r>
      <w:proofErr w:type="spellEnd"/>
      <w:r w:rsidRPr="008E00AC">
        <w:rPr>
          <w:rFonts w:ascii="Times New Roman" w:eastAsia="Times New Roman" w:hAnsi="Times New Roman"/>
          <w:sz w:val="24"/>
          <w:szCs w:val="24"/>
        </w:rPr>
        <w:t>. от договора, ВЪЗЛОЖИТЕЛЯ има право да откаже приемането и заплащането на възнаграждението, докато ИЗПЪЛНИТЕЛЯ не изпълни своите задължения съгласно договора.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t>5.3 ВЪЗЛОЖИТЕЛЯТ е длъжен да заплати уговорената в т. 3.1. цена при условията и сроковете на настоящия договор.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AB1F18" w:rsidRPr="002050B8" w:rsidRDefault="00AB1F18" w:rsidP="00AB1F18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2050B8">
        <w:rPr>
          <w:rFonts w:ascii="Times New Roman" w:eastAsia="Times New Roman" w:hAnsi="Times New Roman"/>
          <w:b/>
          <w:sz w:val="24"/>
          <w:szCs w:val="24"/>
        </w:rPr>
        <w:t xml:space="preserve">VІ. </w:t>
      </w:r>
      <w:r w:rsidRPr="002050B8">
        <w:rPr>
          <w:rFonts w:ascii="Times New Roman" w:eastAsia="Times New Roman" w:hAnsi="Times New Roman"/>
          <w:b/>
          <w:sz w:val="24"/>
          <w:szCs w:val="24"/>
          <w:lang w:eastAsia="ar-SA"/>
        </w:rPr>
        <w:t>ГАРАНЦИОННИ СРОКОВЕ</w:t>
      </w:r>
      <w:r w:rsidRPr="002050B8">
        <w:rPr>
          <w:rFonts w:ascii="Times New Roman" w:eastAsia="Times New Roman" w:hAnsi="Times New Roman"/>
          <w:b/>
          <w:sz w:val="24"/>
          <w:szCs w:val="24"/>
        </w:rPr>
        <w:t xml:space="preserve"> И РЕКЛАМАЦИИ</w:t>
      </w:r>
    </w:p>
    <w:p w:rsidR="00AB1F18" w:rsidRPr="002050B8" w:rsidRDefault="00AB1F18" w:rsidP="00AB1F18">
      <w:pPr>
        <w:spacing w:after="120" w:line="240" w:lineRule="auto"/>
        <w:ind w:firstLine="72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2050B8">
        <w:rPr>
          <w:rFonts w:ascii="Times New Roman" w:eastAsia="Times New Roman" w:hAnsi="Times New Roman"/>
          <w:sz w:val="24"/>
          <w:szCs w:val="24"/>
          <w:lang w:val="en-US"/>
        </w:rPr>
        <w:t>6</w:t>
      </w:r>
      <w:r w:rsidRPr="002050B8">
        <w:rPr>
          <w:rFonts w:ascii="Times New Roman" w:eastAsia="Times New Roman" w:hAnsi="Times New Roman"/>
          <w:sz w:val="24"/>
          <w:szCs w:val="24"/>
        </w:rPr>
        <w:t xml:space="preserve">.1. </w:t>
      </w:r>
      <w:r w:rsidRPr="002050B8">
        <w:rPr>
          <w:rFonts w:ascii="Times New Roman" w:eastAsia="Arial" w:hAnsi="Times New Roman"/>
          <w:sz w:val="24"/>
          <w:szCs w:val="24"/>
          <w:lang w:eastAsia="ar-SA"/>
        </w:rPr>
        <w:t xml:space="preserve">Гаранционните срокове за изпълнената доставка, посочени в офертата на </w:t>
      </w:r>
      <w:proofErr w:type="gramStart"/>
      <w:r w:rsidRPr="002050B8">
        <w:rPr>
          <w:rFonts w:ascii="Times New Roman" w:eastAsia="Arial" w:hAnsi="Times New Roman"/>
          <w:sz w:val="24"/>
          <w:szCs w:val="24"/>
          <w:lang w:eastAsia="ar-SA"/>
        </w:rPr>
        <w:t>изпълнителя  са</w:t>
      </w:r>
      <w:proofErr w:type="gramEnd"/>
      <w:r w:rsidRPr="002050B8">
        <w:rPr>
          <w:rFonts w:ascii="Times New Roman" w:eastAsia="Arial" w:hAnsi="Times New Roman"/>
          <w:sz w:val="24"/>
          <w:szCs w:val="24"/>
          <w:lang w:eastAsia="ar-SA"/>
        </w:rPr>
        <w:t xml:space="preserve">: </w:t>
      </w:r>
      <w:r w:rsidR="00814DB3">
        <w:rPr>
          <w:rFonts w:ascii="Times New Roman" w:eastAsia="Arial" w:hAnsi="Times New Roman"/>
          <w:sz w:val="24"/>
          <w:szCs w:val="24"/>
          <w:lang w:eastAsia="ar-SA"/>
        </w:rPr>
        <w:t>24 месеца.</w:t>
      </w:r>
    </w:p>
    <w:p w:rsidR="00AB1F18" w:rsidRPr="002050B8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050B8">
        <w:rPr>
          <w:rFonts w:ascii="Times New Roman" w:eastAsia="Times New Roman" w:hAnsi="Times New Roman"/>
          <w:sz w:val="24"/>
          <w:szCs w:val="24"/>
        </w:rPr>
        <w:t>6.2. Сроковете за предявяване на рекламациите започват да текат от момента на подписване на приемателно-предавателния протокол.</w:t>
      </w:r>
    </w:p>
    <w:p w:rsidR="00AB1F18" w:rsidRPr="002050B8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050B8">
        <w:rPr>
          <w:rFonts w:ascii="Times New Roman" w:eastAsia="Times New Roman" w:hAnsi="Times New Roman"/>
          <w:sz w:val="24"/>
          <w:szCs w:val="24"/>
        </w:rPr>
        <w:t>6.3. Всички дефекти, появили се в гаранционния срок, които не са причинени от неправилно действие на служители на ВЪЗЛОЖИТЕЛЯ, се отстраняват от и за сметка на ИЗПЪЛНИТЕЛЯ.</w:t>
      </w:r>
    </w:p>
    <w:p w:rsidR="00AB1F18" w:rsidRPr="002050B8" w:rsidRDefault="00AB1F18" w:rsidP="00AB1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050B8">
        <w:rPr>
          <w:rFonts w:ascii="Times New Roman" w:eastAsia="Times New Roman" w:hAnsi="Times New Roman"/>
          <w:sz w:val="24"/>
          <w:szCs w:val="24"/>
        </w:rPr>
        <w:lastRenderedPageBreak/>
        <w:t>6.4. ИЗПЪЛНИТЕЛЯТ трябва д</w:t>
      </w:r>
      <w:r w:rsidRPr="002050B8">
        <w:rPr>
          <w:rFonts w:ascii="Times New Roman" w:eastAsia="Times New Roman" w:hAnsi="Times New Roman"/>
          <w:sz w:val="24"/>
          <w:szCs w:val="24"/>
          <w:lang w:eastAsia="bg-BG"/>
        </w:rPr>
        <w:t>а спазва условията за сервизна поддръжка, като се отзове за отстраняване на проблем на място при възложителя рамките на 4 часа след получаване на сигнала.</w:t>
      </w:r>
    </w:p>
    <w:p w:rsidR="00AB1F18" w:rsidRPr="002050B8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050B8">
        <w:rPr>
          <w:rFonts w:ascii="Times New Roman" w:eastAsia="Times New Roman" w:hAnsi="Times New Roman"/>
          <w:sz w:val="24"/>
          <w:szCs w:val="24"/>
        </w:rPr>
        <w:t xml:space="preserve">6.5. В рамките на гаранционния срок ИЗПЪЛНИТЕЛЯ е длъжен да извърши ремонта в срок до 24 часа от уведомяването за настъпилата повреда, а при невъзможност следва да замени </w:t>
      </w:r>
      <w:proofErr w:type="spellStart"/>
      <w:r w:rsidRPr="002050B8">
        <w:rPr>
          <w:rFonts w:ascii="Times New Roman" w:eastAsia="Times New Roman" w:hAnsi="Times New Roman"/>
          <w:sz w:val="24"/>
          <w:szCs w:val="24"/>
        </w:rPr>
        <w:t>дефектиралата</w:t>
      </w:r>
      <w:proofErr w:type="spellEnd"/>
      <w:r w:rsidRPr="002050B8">
        <w:rPr>
          <w:rFonts w:ascii="Times New Roman" w:eastAsia="Times New Roman" w:hAnsi="Times New Roman"/>
          <w:sz w:val="24"/>
          <w:szCs w:val="24"/>
        </w:rPr>
        <w:t xml:space="preserve"> техника с оборотна такава.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val="en-US"/>
        </w:rPr>
      </w:pPr>
    </w:p>
    <w:p w:rsidR="00AB1F18" w:rsidRPr="008E00AC" w:rsidRDefault="00AB1F18" w:rsidP="00AB1F18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E00AC">
        <w:rPr>
          <w:rFonts w:ascii="Times New Roman" w:eastAsia="Times New Roman" w:hAnsi="Times New Roman"/>
          <w:b/>
          <w:sz w:val="24"/>
          <w:szCs w:val="24"/>
        </w:rPr>
        <w:t>VІІ. НЕУСТОЙКИ И ОБЕЗЩЕТЕНИЯ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</w:t>
      </w:r>
      <w:r w:rsidRPr="008E00AC">
        <w:rPr>
          <w:rFonts w:ascii="Times New Roman" w:eastAsia="Times New Roman" w:hAnsi="Times New Roman"/>
          <w:sz w:val="24"/>
          <w:szCs w:val="24"/>
        </w:rPr>
        <w:t>.</w:t>
      </w:r>
      <w:r w:rsidRPr="008E00AC">
        <w:rPr>
          <w:rFonts w:ascii="Times New Roman" w:eastAsia="Times New Roman" w:hAnsi="Times New Roman"/>
          <w:sz w:val="24"/>
          <w:szCs w:val="24"/>
          <w:lang w:val="en-US"/>
        </w:rPr>
        <w:t>1</w:t>
      </w:r>
      <w:r w:rsidRPr="008E00AC">
        <w:rPr>
          <w:rFonts w:ascii="Times New Roman" w:eastAsia="Times New Roman" w:hAnsi="Times New Roman"/>
          <w:sz w:val="24"/>
          <w:szCs w:val="24"/>
        </w:rPr>
        <w:t>.</w:t>
      </w:r>
      <w:r w:rsidRPr="008E00AC">
        <w:rPr>
          <w:rFonts w:ascii="Times New Roman" w:eastAsia="Batang" w:hAnsi="Times New Roman"/>
          <w:sz w:val="24"/>
          <w:szCs w:val="24"/>
        </w:rPr>
        <w:t xml:space="preserve"> Дължимите </w:t>
      </w:r>
      <w:r w:rsidRPr="008E00AC">
        <w:rPr>
          <w:rFonts w:ascii="Times New Roman" w:eastAsia="Batang" w:hAnsi="Times New Roman"/>
          <w:bCs/>
          <w:sz w:val="24"/>
          <w:szCs w:val="24"/>
        </w:rPr>
        <w:t>от</w:t>
      </w:r>
      <w:r w:rsidRPr="008E00AC">
        <w:rPr>
          <w:rFonts w:ascii="Times New Roman" w:eastAsia="Batang" w:hAnsi="Times New Roman"/>
          <w:b/>
          <w:bCs/>
          <w:sz w:val="24"/>
          <w:szCs w:val="24"/>
        </w:rPr>
        <w:t xml:space="preserve"> ИЗПЪЛНИТЕЛЯ</w:t>
      </w:r>
      <w:r w:rsidRPr="008E00AC">
        <w:rPr>
          <w:rFonts w:ascii="Times New Roman" w:eastAsia="Batang" w:hAnsi="Times New Roman"/>
          <w:sz w:val="24"/>
          <w:szCs w:val="24"/>
        </w:rPr>
        <w:t xml:space="preserve"> по този договор неустойки се удържат от гаранцията за изпълнение, а в случай че те я надвишават по размер, </w:t>
      </w:r>
      <w:r w:rsidRPr="008E00AC">
        <w:rPr>
          <w:rFonts w:ascii="Times New Roman" w:eastAsia="Batang" w:hAnsi="Times New Roman"/>
          <w:b/>
          <w:bCs/>
          <w:sz w:val="24"/>
          <w:szCs w:val="24"/>
        </w:rPr>
        <w:t>ВЪЗЛОЖИТЕЛЯТ</w:t>
      </w:r>
      <w:r w:rsidRPr="008E00AC">
        <w:rPr>
          <w:rFonts w:ascii="Times New Roman" w:eastAsia="Batang" w:hAnsi="Times New Roman"/>
          <w:sz w:val="24"/>
          <w:szCs w:val="24"/>
        </w:rPr>
        <w:t xml:space="preserve"> има право на разликата до пълния й размер. 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.2. При забавено изпълнение след срока по чл. 2.3. ИЗПЪЛНИТЕЛЯТ дължи на ВЪЗЛОЖИТЕЛЯ неустойка в размер на 0,1 на сто на ден от общата стойност на договора. 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</w:t>
      </w:r>
      <w:r w:rsidRPr="008E00AC"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Pr="008E00AC">
        <w:rPr>
          <w:rFonts w:ascii="Times New Roman" w:eastAsia="Times New Roman" w:hAnsi="Times New Roman"/>
          <w:sz w:val="24"/>
          <w:szCs w:val="24"/>
        </w:rPr>
        <w:t>3</w:t>
      </w:r>
      <w:r w:rsidRPr="008E00AC"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 При разваляне на договора от страна на Възложителя  по реда на чл. 87 от ЗЗД ИЗПЪЛНИТЕЛЯТ дължи на ВЪЗЛОЖИТЕЛЯ неустойка в размер на 20 на сто от общата стойност на договора.</w:t>
      </w:r>
    </w:p>
    <w:p w:rsidR="00AB1F18" w:rsidRPr="008E00AC" w:rsidRDefault="00AB1F18" w:rsidP="00AB1F18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</w:t>
      </w:r>
      <w:r w:rsidRPr="008E00AC">
        <w:rPr>
          <w:rFonts w:ascii="Times New Roman" w:eastAsia="Times New Roman" w:hAnsi="Times New Roman"/>
          <w:sz w:val="24"/>
          <w:szCs w:val="24"/>
        </w:rPr>
        <w:t>.</w:t>
      </w:r>
      <w:r w:rsidRPr="008E00AC">
        <w:rPr>
          <w:rFonts w:ascii="Times New Roman" w:eastAsia="Times New Roman" w:hAnsi="Times New Roman"/>
          <w:sz w:val="24"/>
          <w:szCs w:val="24"/>
          <w:lang w:val="en-US"/>
        </w:rPr>
        <w:t>4</w:t>
      </w:r>
      <w:r w:rsidRPr="008E00AC">
        <w:rPr>
          <w:rFonts w:ascii="Times New Roman" w:eastAsia="Times New Roman" w:hAnsi="Times New Roman"/>
          <w:sz w:val="24"/>
          <w:szCs w:val="24"/>
        </w:rPr>
        <w:t>. Страната, която е понесла щети от виновното неизпълнение на договорените задължения може да търси и по-големи вреди.</w:t>
      </w:r>
    </w:p>
    <w:p w:rsidR="00AB1F18" w:rsidRPr="008E00AC" w:rsidRDefault="00AB1F18" w:rsidP="00AB1F18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.5. При неспазване на срока </w:t>
      </w:r>
      <w:r w:rsidRPr="008E00AC">
        <w:rPr>
          <w:rFonts w:ascii="Times New Roman" w:hAnsi="Times New Roman"/>
          <w:sz w:val="24"/>
          <w:szCs w:val="24"/>
        </w:rPr>
        <w:t xml:space="preserve"> </w:t>
      </w:r>
      <w:r w:rsidRPr="008E00AC">
        <w:rPr>
          <w:rFonts w:ascii="Times New Roman" w:eastAsia="Times New Roman" w:hAnsi="Times New Roman"/>
          <w:sz w:val="24"/>
          <w:szCs w:val="24"/>
        </w:rPr>
        <w:t>по чл. 6.5. за отстраняване на повреда в гаранционния срок и ако не изпълни задължението си за предоставяне на оборотна техника, ИЗПЪЛНИТЕЛЯТ дължи на ВЪЗЛОЖИТЕЛЯ обезщетение в размер на 0,1 на сто на ден от общата стойност на договора.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AB1F18" w:rsidRPr="008E00AC" w:rsidRDefault="00AB1F18" w:rsidP="00AB1F18">
      <w:pPr>
        <w:tabs>
          <w:tab w:val="left" w:pos="1134"/>
        </w:tabs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E00AC">
        <w:rPr>
          <w:rFonts w:ascii="Times New Roman" w:eastAsia="Times New Roman" w:hAnsi="Times New Roman"/>
          <w:b/>
          <w:sz w:val="24"/>
          <w:szCs w:val="24"/>
        </w:rPr>
        <w:t>VІІI. ОТПАДАНЕ НА ОТГОВОРНОСТТА ПРИ ФОРСМАЖОРНИ ОБСТОЯТЕЛСТВА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.1. Страните се освобождават от отговорност при частично или пълно неизпълнение на договорните задължения, когато причината за </w:t>
      </w:r>
      <w:proofErr w:type="spellStart"/>
      <w:r w:rsidRPr="008E00AC">
        <w:rPr>
          <w:rFonts w:ascii="Times New Roman" w:eastAsia="Times New Roman" w:hAnsi="Times New Roman"/>
          <w:sz w:val="24"/>
          <w:szCs w:val="24"/>
        </w:rPr>
        <w:t>форсмажора</w:t>
      </w:r>
      <w:proofErr w:type="spellEnd"/>
      <w:r w:rsidRPr="008E00AC">
        <w:rPr>
          <w:rFonts w:ascii="Times New Roman" w:eastAsia="Times New Roman" w:hAnsi="Times New Roman"/>
          <w:sz w:val="24"/>
          <w:szCs w:val="24"/>
        </w:rPr>
        <w:t xml:space="preserve"> са обстоятелства, върху които те нямат влияние.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8E00AC">
        <w:rPr>
          <w:rFonts w:ascii="Times New Roman" w:eastAsia="Times New Roman" w:hAnsi="Times New Roman"/>
          <w:sz w:val="24"/>
          <w:szCs w:val="24"/>
        </w:rPr>
        <w:t>.2. За настъпилите форсмажорни обстоятелства страната, която се позовава на тях трябва да изпрати на другата страна незабавно писмено съобщение, в което се посочва и причинната връзка между неизпълнението на договора и форсмажорното обстоятелство.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8E00AC">
        <w:rPr>
          <w:rFonts w:ascii="Times New Roman" w:eastAsia="Times New Roman" w:hAnsi="Times New Roman"/>
          <w:sz w:val="24"/>
          <w:szCs w:val="24"/>
        </w:rPr>
        <w:t>.3. В случай на форсмажорни обстоятелства, които влияят на предвидените в договора срокове, съответният срок се удължава с времето на тяхното продължение.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8E00AC">
        <w:rPr>
          <w:rFonts w:ascii="Times New Roman" w:eastAsia="Times New Roman" w:hAnsi="Times New Roman"/>
          <w:sz w:val="24"/>
          <w:szCs w:val="24"/>
        </w:rPr>
        <w:t>.4. Ако форсмажорните обстоятелства продължават повече от два месеца, всяка от страните може да развали договора напълно или частично без съдебна намеса с тридесет дневно писмено предизвестие.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8E00AC">
        <w:rPr>
          <w:rFonts w:ascii="Times New Roman" w:eastAsia="Times New Roman" w:hAnsi="Times New Roman"/>
          <w:sz w:val="24"/>
          <w:szCs w:val="24"/>
        </w:rPr>
        <w:t>.5. По инициатива на позоваващата се на форсмажорни обстоятелства страна, двете страни се срещат за уреждане на възникналите във връзка с форсмажорните обстоятелства въпроси и финансови взаимоотношения.</w:t>
      </w:r>
    </w:p>
    <w:p w:rsidR="00AB1F18" w:rsidRPr="008E00AC" w:rsidRDefault="00AB1F18" w:rsidP="00AB1F1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B1F18" w:rsidRPr="008E00AC" w:rsidRDefault="00AB1F18" w:rsidP="00AB1F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E00AC">
        <w:rPr>
          <w:rFonts w:ascii="Times New Roman" w:eastAsia="Times New Roman" w:hAnsi="Times New Roman"/>
          <w:b/>
          <w:sz w:val="24"/>
          <w:szCs w:val="24"/>
          <w:lang w:val="en-US"/>
        </w:rPr>
        <w:t>I</w:t>
      </w:r>
      <w:r w:rsidRPr="008E00AC">
        <w:rPr>
          <w:rFonts w:ascii="Times New Roman" w:eastAsia="Times New Roman" w:hAnsi="Times New Roman"/>
          <w:b/>
          <w:sz w:val="24"/>
          <w:szCs w:val="24"/>
        </w:rPr>
        <w:t>X. УСЛОВИЯ ЗА ПРЕКРАТЯВАНЕ ИЛИ РАЗВАЛЯНЕ НА ДОГОВОРА</w:t>
      </w:r>
    </w:p>
    <w:p w:rsidR="00AB1F18" w:rsidRPr="008E00AC" w:rsidRDefault="00AB1F18" w:rsidP="00AB1F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B1F18" w:rsidRPr="008E00AC" w:rsidRDefault="00AB1F18" w:rsidP="00AB1F1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Pr="008E00AC">
        <w:rPr>
          <w:rFonts w:ascii="Times New Roman" w:eastAsia="Times New Roman" w:hAnsi="Times New Roman"/>
          <w:sz w:val="24"/>
          <w:szCs w:val="24"/>
        </w:rPr>
        <w:t>.1. Настоящият договор може да бъде прекратен или развален:</w:t>
      </w:r>
    </w:p>
    <w:p w:rsidR="00AB1F18" w:rsidRPr="008E00AC" w:rsidRDefault="00AB1F18" w:rsidP="00AB1F18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Pr="008E00AC">
        <w:rPr>
          <w:rFonts w:ascii="Times New Roman" w:eastAsia="Times New Roman" w:hAnsi="Times New Roman"/>
          <w:sz w:val="24"/>
          <w:szCs w:val="24"/>
        </w:rPr>
        <w:t>.1.</w:t>
      </w:r>
      <w:proofErr w:type="spellStart"/>
      <w:r w:rsidRPr="008E00AC">
        <w:rPr>
          <w:rFonts w:ascii="Times New Roman" w:eastAsia="Times New Roman" w:hAnsi="Times New Roman"/>
          <w:sz w:val="24"/>
          <w:szCs w:val="24"/>
        </w:rPr>
        <w:t>1</w:t>
      </w:r>
      <w:proofErr w:type="spellEnd"/>
      <w:r w:rsidRPr="008E00AC">
        <w:rPr>
          <w:rFonts w:ascii="Times New Roman" w:eastAsia="Times New Roman" w:hAnsi="Times New Roman"/>
          <w:sz w:val="24"/>
          <w:szCs w:val="24"/>
        </w:rPr>
        <w:t>. С изпълнение на задълженията на страните по него.</w:t>
      </w:r>
    </w:p>
    <w:p w:rsidR="00AB1F18" w:rsidRPr="008E00AC" w:rsidRDefault="00AB1F18" w:rsidP="00AB1F18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Pr="008E00AC">
        <w:rPr>
          <w:rFonts w:ascii="Times New Roman" w:eastAsia="Times New Roman" w:hAnsi="Times New Roman"/>
          <w:sz w:val="24"/>
          <w:szCs w:val="24"/>
        </w:rPr>
        <w:t>.1.2. По взаимно съгласие, изразено писмено.</w:t>
      </w:r>
    </w:p>
    <w:p w:rsidR="00AB1F18" w:rsidRPr="008E00AC" w:rsidRDefault="00AB1F18" w:rsidP="00AB1F18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Pr="008E00AC">
        <w:rPr>
          <w:rFonts w:ascii="Times New Roman" w:eastAsia="Times New Roman" w:hAnsi="Times New Roman"/>
          <w:sz w:val="24"/>
          <w:szCs w:val="24"/>
        </w:rPr>
        <w:t>.1.3. При настъпване на обективна невъзможност за изпълнение.</w:t>
      </w:r>
    </w:p>
    <w:p w:rsidR="00AB1F18" w:rsidRPr="008E00AC" w:rsidRDefault="00AB1F18" w:rsidP="00AB1F1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9</w:t>
      </w:r>
      <w:r w:rsidRPr="008E00AC">
        <w:rPr>
          <w:rFonts w:ascii="Times New Roman" w:eastAsia="Times New Roman" w:hAnsi="Times New Roman"/>
          <w:sz w:val="24"/>
          <w:szCs w:val="24"/>
        </w:rPr>
        <w:t>.1.4. При виновно неизпълнение на задълженията на една от страните по договора договорът може да бъде развален от изправната страна при условията на чл. 87 от ЗЗД.</w:t>
      </w:r>
    </w:p>
    <w:p w:rsidR="00AB1F18" w:rsidRPr="008E00AC" w:rsidRDefault="00AB1F18" w:rsidP="00AB1F18">
      <w:pPr>
        <w:spacing w:after="0" w:line="240" w:lineRule="auto"/>
        <w:ind w:left="720" w:firstLine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AB1F18" w:rsidRPr="008E00AC" w:rsidRDefault="00AB1F18" w:rsidP="00AB1F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E00AC">
        <w:rPr>
          <w:rFonts w:ascii="Times New Roman" w:eastAsia="Times New Roman" w:hAnsi="Times New Roman"/>
          <w:b/>
          <w:sz w:val="24"/>
          <w:szCs w:val="24"/>
        </w:rPr>
        <w:t>X. ОБЩИ УСЛОВИЯ</w:t>
      </w:r>
    </w:p>
    <w:p w:rsidR="00AB1F18" w:rsidRPr="008E00AC" w:rsidRDefault="00AB1F18" w:rsidP="00AB1F1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>0</w:t>
      </w:r>
      <w:r w:rsidRPr="008E00AC">
        <w:rPr>
          <w:rFonts w:ascii="Times New Roman" w:eastAsia="Times New Roman" w:hAnsi="Times New Roman"/>
          <w:sz w:val="24"/>
          <w:szCs w:val="24"/>
        </w:rPr>
        <w:t>.1. Настоящият договор не може да бъде изменян, освен в случаите на чл. 116 от ЗОП.</w:t>
      </w:r>
    </w:p>
    <w:p w:rsidR="00AB1F18" w:rsidRPr="008E00AC" w:rsidRDefault="00AB1F18" w:rsidP="00AB1F1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>0</w:t>
      </w:r>
      <w:r w:rsidRPr="008E00AC">
        <w:rPr>
          <w:rFonts w:ascii="Times New Roman" w:eastAsia="Times New Roman" w:hAnsi="Times New Roman"/>
          <w:sz w:val="24"/>
          <w:szCs w:val="24"/>
        </w:rPr>
        <w:t>.2. Възникналите спорове по нерешени от договора въпроси ще се решават по споразумение, а когато това се окаже невъзможно – по реда на гражданското законодателство на Република България.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t xml:space="preserve">Настоящият договор се състави в </w:t>
      </w:r>
      <w:r w:rsidRPr="008E00AC">
        <w:rPr>
          <w:rFonts w:ascii="Times New Roman" w:eastAsia="Times New Roman" w:hAnsi="Times New Roman"/>
          <w:b/>
          <w:sz w:val="24"/>
          <w:szCs w:val="24"/>
        </w:rPr>
        <w:t>три еднообразни екземпляра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 </w:t>
      </w:r>
      <w:r w:rsidRPr="008E00AC">
        <w:rPr>
          <w:rFonts w:ascii="Times New Roman" w:eastAsia="Times New Roman" w:hAnsi="Times New Roman"/>
          <w:b/>
          <w:sz w:val="24"/>
          <w:szCs w:val="24"/>
        </w:rPr>
        <w:t>–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 два за възложителя и един за изпълнителя.</w:t>
      </w:r>
    </w:p>
    <w:p w:rsidR="00AB1F18" w:rsidRPr="008E00AC" w:rsidRDefault="00AB1F18" w:rsidP="00AB1F1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Приложения: </w:t>
      </w:r>
    </w:p>
    <w:p w:rsidR="00AB1F18" w:rsidRPr="008E00AC" w:rsidRDefault="00AB1F18" w:rsidP="00AB1F18">
      <w:pPr>
        <w:numPr>
          <w:ilvl w:val="0"/>
          <w:numId w:val="1"/>
        </w:num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Техническо предложение;</w:t>
      </w:r>
    </w:p>
    <w:p w:rsidR="00AB1F18" w:rsidRPr="008E00AC" w:rsidRDefault="00AB1F18" w:rsidP="00AB1F18">
      <w:pPr>
        <w:numPr>
          <w:ilvl w:val="0"/>
          <w:numId w:val="1"/>
        </w:num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Ценово предложение;</w:t>
      </w:r>
    </w:p>
    <w:p w:rsidR="00AB1F18" w:rsidRPr="008E00AC" w:rsidRDefault="00AB1F18" w:rsidP="00AB1F18">
      <w:pPr>
        <w:numPr>
          <w:ilvl w:val="0"/>
          <w:numId w:val="1"/>
        </w:num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Техническа спецификация.</w:t>
      </w:r>
    </w:p>
    <w:p w:rsidR="00AB1F18" w:rsidRPr="008E00AC" w:rsidRDefault="00AB1F18" w:rsidP="00AB1F1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</w:pPr>
    </w:p>
    <w:p w:rsidR="00AB1F18" w:rsidRPr="008E00AC" w:rsidRDefault="00AB1F18" w:rsidP="00AB1F1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</w:pPr>
    </w:p>
    <w:p w:rsidR="00CE70FA" w:rsidRPr="00CE70FA" w:rsidRDefault="00CE70FA" w:rsidP="00CE70F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CE70FA">
        <w:rPr>
          <w:rFonts w:ascii="Times New Roman" w:eastAsia="Times New Roman" w:hAnsi="Times New Roman"/>
          <w:b/>
          <w:sz w:val="24"/>
          <w:szCs w:val="24"/>
        </w:rPr>
        <w:t>ВЪЗЛОЖИТЕЛ:                                                    ИЗПЪЛНИТЕЛ:</w:t>
      </w:r>
    </w:p>
    <w:p w:rsidR="00211222" w:rsidRPr="00211222" w:rsidRDefault="00CE70FA" w:rsidP="0021122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</w:pPr>
      <w:r w:rsidRPr="00CE70FA">
        <w:rPr>
          <w:rFonts w:ascii="Times New Roman" w:hAnsi="Times New Roman"/>
          <w:b/>
          <w:sz w:val="24"/>
          <w:szCs w:val="24"/>
          <w:lang w:eastAsia="bg-BG"/>
        </w:rPr>
        <w:t>ПЛАМЕН СТОИЛОВ</w:t>
      </w:r>
      <w:r w:rsidRPr="00CE70FA">
        <w:rPr>
          <w:rFonts w:ascii="Times New Roman" w:hAnsi="Times New Roman"/>
          <w:b/>
          <w:sz w:val="24"/>
          <w:szCs w:val="24"/>
          <w:lang w:eastAsia="bg-BG"/>
        </w:rPr>
        <w:tab/>
      </w:r>
      <w:r w:rsidR="00211222">
        <w:rPr>
          <w:rFonts w:ascii="Times New Roman" w:hAnsi="Times New Roman"/>
          <w:b/>
          <w:sz w:val="24"/>
          <w:szCs w:val="24"/>
          <w:lang w:val="en-US" w:eastAsia="bg-BG"/>
        </w:rPr>
        <w:tab/>
      </w:r>
      <w:r w:rsidR="00211222">
        <w:rPr>
          <w:rFonts w:ascii="Times New Roman" w:hAnsi="Times New Roman"/>
          <w:b/>
          <w:sz w:val="24"/>
          <w:szCs w:val="24"/>
          <w:lang w:val="en-US" w:eastAsia="bg-BG"/>
        </w:rPr>
        <w:tab/>
      </w:r>
      <w:r w:rsidR="00211222">
        <w:rPr>
          <w:rFonts w:ascii="Times New Roman" w:hAnsi="Times New Roman"/>
          <w:b/>
          <w:sz w:val="24"/>
          <w:szCs w:val="24"/>
          <w:lang w:val="en-US" w:eastAsia="bg-BG"/>
        </w:rPr>
        <w:tab/>
      </w:r>
      <w:r w:rsidR="00211222" w:rsidRPr="00211222"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>РЕНЕТА ГАЦОВА</w:t>
      </w:r>
    </w:p>
    <w:p w:rsidR="00211222" w:rsidRPr="00211222" w:rsidRDefault="00211222" w:rsidP="00211222">
      <w:pPr>
        <w:spacing w:after="0" w:line="240" w:lineRule="auto"/>
        <w:ind w:left="5103" w:hanging="510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211222">
        <w:rPr>
          <w:rFonts w:ascii="Times New Roman" w:eastAsia="Times New Roman" w:hAnsi="Times New Roman"/>
          <w:bCs/>
          <w:i/>
          <w:sz w:val="24"/>
          <w:szCs w:val="24"/>
          <w:lang w:eastAsia="bg-BG"/>
        </w:rPr>
        <w:t xml:space="preserve">Кмет на Община Русе     </w:t>
      </w:r>
      <w:r w:rsidRPr="0021122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                                   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 </w:t>
      </w:r>
      <w:r w:rsidRPr="0021122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Упълномощена с пълномощно </w:t>
      </w:r>
    </w:p>
    <w:p w:rsidR="00211222" w:rsidRPr="00211222" w:rsidRDefault="00211222" w:rsidP="00211222">
      <w:pPr>
        <w:spacing w:after="0" w:line="240" w:lineRule="auto"/>
        <w:ind w:left="4248"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351231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Рег. </w:t>
      </w:r>
      <w:r w:rsidR="00351231" w:rsidRPr="00351231">
        <w:rPr>
          <w:rFonts w:ascii="Times New Roman" w:eastAsia="Times New Roman" w:hAnsi="Times New Roman"/>
          <w:sz w:val="24"/>
          <w:szCs w:val="24"/>
          <w:lang w:eastAsia="bg-BG"/>
        </w:rPr>
        <w:t>№1</w:t>
      </w:r>
      <w:r w:rsidR="00351231" w:rsidRPr="00351231">
        <w:rPr>
          <w:rFonts w:ascii="Times New Roman" w:eastAsia="Times New Roman" w:hAnsi="Times New Roman"/>
          <w:sz w:val="24"/>
          <w:szCs w:val="24"/>
          <w:lang w:val="en-US" w:eastAsia="bg-BG"/>
        </w:rPr>
        <w:t>2565</w:t>
      </w:r>
      <w:bookmarkStart w:id="0" w:name="_GoBack"/>
      <w:bookmarkEnd w:id="0"/>
      <w:r w:rsidR="00351231"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 w:rsidR="00351231">
        <w:rPr>
          <w:rFonts w:ascii="Times New Roman" w:eastAsia="Times New Roman" w:hAnsi="Times New Roman"/>
          <w:sz w:val="24"/>
          <w:szCs w:val="24"/>
          <w:lang w:val="en-US" w:eastAsia="bg-BG"/>
        </w:rPr>
        <w:t>0</w:t>
      </w:r>
      <w:r w:rsidR="00351231">
        <w:rPr>
          <w:rFonts w:ascii="Times New Roman" w:eastAsia="Times New Roman" w:hAnsi="Times New Roman"/>
          <w:sz w:val="24"/>
          <w:szCs w:val="24"/>
          <w:lang w:eastAsia="bg-BG"/>
        </w:rPr>
        <w:t>5.12.201</w:t>
      </w:r>
      <w:r w:rsidR="00351231">
        <w:rPr>
          <w:rFonts w:ascii="Times New Roman" w:eastAsia="Times New Roman" w:hAnsi="Times New Roman"/>
          <w:sz w:val="24"/>
          <w:szCs w:val="24"/>
          <w:lang w:val="en-US" w:eastAsia="bg-BG"/>
        </w:rPr>
        <w:t>7</w:t>
      </w:r>
      <w:r w:rsidR="00351231">
        <w:rPr>
          <w:rFonts w:ascii="Times New Roman" w:eastAsia="Times New Roman" w:hAnsi="Times New Roman"/>
          <w:sz w:val="24"/>
          <w:szCs w:val="24"/>
          <w:lang w:eastAsia="bg-BG"/>
        </w:rPr>
        <w:t xml:space="preserve"> г.</w:t>
      </w:r>
    </w:p>
    <w:p w:rsidR="00CE70FA" w:rsidRPr="00CE70FA" w:rsidRDefault="00CE70FA" w:rsidP="00CE70FA">
      <w:pPr>
        <w:tabs>
          <w:tab w:val="left" w:pos="4962"/>
        </w:tabs>
        <w:suppressAutoHyphens/>
        <w:autoSpaceDN w:val="0"/>
        <w:spacing w:after="0" w:line="240" w:lineRule="auto"/>
        <w:textAlignment w:val="baseline"/>
      </w:pPr>
    </w:p>
    <w:p w:rsidR="00CE70FA" w:rsidRPr="00CE70FA" w:rsidRDefault="00CE70FA" w:rsidP="00CE70F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i/>
          <w:sz w:val="24"/>
          <w:szCs w:val="24"/>
          <w:lang w:eastAsia="bg-BG"/>
        </w:rPr>
      </w:pPr>
      <w:r w:rsidRPr="00CE70FA">
        <w:rPr>
          <w:rFonts w:ascii="Times New Roman" w:hAnsi="Times New Roman"/>
          <w:i/>
          <w:sz w:val="24"/>
          <w:szCs w:val="24"/>
          <w:lang w:eastAsia="bg-BG"/>
        </w:rPr>
        <w:tab/>
      </w:r>
    </w:p>
    <w:p w:rsidR="00CE70FA" w:rsidRPr="00CE70FA" w:rsidRDefault="00CE70FA" w:rsidP="00CE70F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i/>
          <w:sz w:val="24"/>
          <w:szCs w:val="24"/>
          <w:lang w:eastAsia="bg-BG"/>
        </w:rPr>
      </w:pP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E70FA">
        <w:rPr>
          <w:rFonts w:ascii="Times New Roman" w:eastAsia="Times New Roman" w:hAnsi="Times New Roman"/>
          <w:b/>
          <w:sz w:val="24"/>
          <w:szCs w:val="24"/>
        </w:rPr>
        <w:t>САБИНА МИНКОВСКА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E70FA">
        <w:rPr>
          <w:rFonts w:ascii="Times New Roman" w:eastAsia="Times New Roman" w:hAnsi="Times New Roman"/>
          <w:i/>
          <w:sz w:val="24"/>
          <w:szCs w:val="24"/>
        </w:rPr>
        <w:t>Началник отдел ФС</w:t>
      </w:r>
    </w:p>
    <w:p w:rsidR="00CE70FA" w:rsidRDefault="00CE70FA" w:rsidP="00CE70FA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E70FA">
        <w:rPr>
          <w:rFonts w:ascii="Times New Roman" w:eastAsia="Times New Roman" w:hAnsi="Times New Roman"/>
          <w:b/>
          <w:sz w:val="24"/>
          <w:szCs w:val="24"/>
        </w:rPr>
        <w:t>Съгласувал: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E70FA">
        <w:rPr>
          <w:rFonts w:ascii="Times New Roman" w:eastAsia="Times New Roman" w:hAnsi="Times New Roman"/>
          <w:b/>
          <w:sz w:val="24"/>
          <w:szCs w:val="24"/>
        </w:rPr>
        <w:t>Димитър Генков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E70FA">
        <w:rPr>
          <w:rFonts w:ascii="Times New Roman" w:eastAsia="Times New Roman" w:hAnsi="Times New Roman"/>
          <w:i/>
          <w:sz w:val="24"/>
          <w:szCs w:val="24"/>
        </w:rPr>
        <w:t>Секретар на Община Русе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CE70FA" w:rsidRPr="00CE70FA" w:rsidRDefault="00CE70FA" w:rsidP="00CE70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CE70FA">
        <w:rPr>
          <w:rFonts w:ascii="Times New Roman" w:eastAsia="Times New Roman" w:hAnsi="Times New Roman"/>
          <w:b/>
          <w:sz w:val="24"/>
          <w:szCs w:val="24"/>
          <w:lang w:eastAsia="bg-BG"/>
        </w:rPr>
        <w:t>Емилия Пенева</w:t>
      </w:r>
    </w:p>
    <w:p w:rsidR="00CE70FA" w:rsidRPr="00CE70FA" w:rsidRDefault="00CE70FA" w:rsidP="00CE70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CE70FA">
        <w:rPr>
          <w:rFonts w:ascii="Times New Roman" w:eastAsia="Times New Roman" w:hAnsi="Times New Roman"/>
          <w:i/>
          <w:sz w:val="24"/>
          <w:szCs w:val="24"/>
          <w:lang w:eastAsia="bg-BG"/>
        </w:rPr>
        <w:t>Директор дирекция “ФСД”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E70FA">
        <w:rPr>
          <w:rFonts w:ascii="Times New Roman" w:eastAsia="Times New Roman" w:hAnsi="Times New Roman"/>
          <w:b/>
          <w:sz w:val="24"/>
          <w:szCs w:val="24"/>
        </w:rPr>
        <w:t>Соня Станчева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E70FA">
        <w:rPr>
          <w:rFonts w:ascii="Times New Roman" w:eastAsia="Times New Roman" w:hAnsi="Times New Roman"/>
          <w:i/>
          <w:sz w:val="24"/>
          <w:szCs w:val="24"/>
        </w:rPr>
        <w:t>Директор дирекция ПД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E70FA">
        <w:rPr>
          <w:rFonts w:ascii="Times New Roman" w:eastAsia="Times New Roman" w:hAnsi="Times New Roman"/>
          <w:b/>
          <w:sz w:val="24"/>
          <w:szCs w:val="24"/>
        </w:rPr>
        <w:t>Иван Минчев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E70FA">
        <w:rPr>
          <w:rFonts w:ascii="Times New Roman" w:eastAsia="Times New Roman" w:hAnsi="Times New Roman"/>
          <w:i/>
          <w:sz w:val="24"/>
          <w:szCs w:val="24"/>
        </w:rPr>
        <w:t>Началник отдел ОП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E70FA">
        <w:rPr>
          <w:rFonts w:ascii="Times New Roman" w:eastAsia="Times New Roman" w:hAnsi="Times New Roman"/>
          <w:b/>
          <w:sz w:val="24"/>
          <w:szCs w:val="24"/>
        </w:rPr>
        <w:t>Милена Трифонова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 w:rsidRPr="00CE70FA">
        <w:rPr>
          <w:rFonts w:ascii="Times New Roman" w:eastAsia="Times New Roman" w:hAnsi="Times New Roman"/>
          <w:i/>
          <w:sz w:val="24"/>
          <w:szCs w:val="24"/>
          <w:lang w:eastAsia="bg-BG"/>
        </w:rPr>
        <w:t>Гл. юрисконсулт отдел ПНО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E70FA">
        <w:rPr>
          <w:rFonts w:ascii="Times New Roman" w:eastAsia="Times New Roman" w:hAnsi="Times New Roman"/>
          <w:b/>
          <w:sz w:val="24"/>
          <w:szCs w:val="24"/>
        </w:rPr>
        <w:t>Изготвил:</w:t>
      </w:r>
    </w:p>
    <w:p w:rsidR="00CE70FA" w:rsidRPr="00CE70FA" w:rsidRDefault="00CE70FA" w:rsidP="00CE70FA">
      <w:pPr>
        <w:autoSpaceDE w:val="0"/>
        <w:autoSpaceDN w:val="0"/>
        <w:adjustRightInd w:val="0"/>
        <w:spacing w:after="18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CE70FA">
        <w:rPr>
          <w:rFonts w:ascii="Times New Roman" w:eastAsia="Times New Roman" w:hAnsi="Times New Roman"/>
          <w:b/>
          <w:sz w:val="24"/>
          <w:szCs w:val="24"/>
          <w:lang w:eastAsia="bg-BG"/>
        </w:rPr>
        <w:t>Камен Христов</w:t>
      </w:r>
    </w:p>
    <w:p w:rsidR="00CC6216" w:rsidRDefault="00CE70FA" w:rsidP="00211222">
      <w:pPr>
        <w:autoSpaceDE w:val="0"/>
        <w:autoSpaceDN w:val="0"/>
        <w:adjustRightInd w:val="0"/>
        <w:spacing w:after="18" w:line="240" w:lineRule="auto"/>
      </w:pPr>
      <w:r w:rsidRPr="00CE70FA">
        <w:rPr>
          <w:rFonts w:ascii="Times New Roman" w:eastAsia="Times New Roman" w:hAnsi="Times New Roman"/>
          <w:i/>
          <w:sz w:val="24"/>
          <w:szCs w:val="24"/>
          <w:lang w:eastAsia="bg-BG"/>
        </w:rPr>
        <w:t>Главен експерт отдел ОП</w:t>
      </w:r>
    </w:p>
    <w:sectPr w:rsidR="00CC6216" w:rsidSect="001003B5">
      <w:pgSz w:w="11906" w:h="16838"/>
      <w:pgMar w:top="1135" w:right="849" w:bottom="1440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F585C"/>
    <w:multiLevelType w:val="hybridMultilevel"/>
    <w:tmpl w:val="969AFC70"/>
    <w:lvl w:ilvl="0" w:tplc="59047E7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E051092"/>
    <w:multiLevelType w:val="hybridMultilevel"/>
    <w:tmpl w:val="B96E6A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A26"/>
    <w:rsid w:val="000A49AE"/>
    <w:rsid w:val="001003B5"/>
    <w:rsid w:val="001514EC"/>
    <w:rsid w:val="001E02D6"/>
    <w:rsid w:val="00211222"/>
    <w:rsid w:val="0032290C"/>
    <w:rsid w:val="00351231"/>
    <w:rsid w:val="003C0A8B"/>
    <w:rsid w:val="0040597A"/>
    <w:rsid w:val="00432F75"/>
    <w:rsid w:val="004B7AF7"/>
    <w:rsid w:val="004D5646"/>
    <w:rsid w:val="00545F1B"/>
    <w:rsid w:val="00750312"/>
    <w:rsid w:val="007C2FBB"/>
    <w:rsid w:val="00814DB3"/>
    <w:rsid w:val="0084045D"/>
    <w:rsid w:val="00944C41"/>
    <w:rsid w:val="00A5516A"/>
    <w:rsid w:val="00A642C5"/>
    <w:rsid w:val="00A92A26"/>
    <w:rsid w:val="00AB1F18"/>
    <w:rsid w:val="00C375C9"/>
    <w:rsid w:val="00CC6216"/>
    <w:rsid w:val="00CE70FA"/>
    <w:rsid w:val="00CF635F"/>
    <w:rsid w:val="00E7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F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F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dcterms:created xsi:type="dcterms:W3CDTF">2017-12-04T13:24:00Z</dcterms:created>
  <dcterms:modified xsi:type="dcterms:W3CDTF">2017-12-11T12:17:00Z</dcterms:modified>
</cp:coreProperties>
</file>